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2026/1346238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 EL SATIŞ BÜFESİ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