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8F" w:rsidRPr="00927AC4" w:rsidRDefault="00F8168F" w:rsidP="00F8168F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FASON TOZ 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Ş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EKER VE KÜP 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Ş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EKER ALIMI 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HALE 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LANI</w:t>
      </w:r>
    </w:p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FASON TOZ </w:t>
      </w:r>
      <w:r w:rsidRPr="00927AC4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EKER VE KÜP </w:t>
      </w:r>
      <w:r w:rsidRPr="00927AC4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EKER ALIMI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mal al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4734 say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Kanununun 19 uncu maddesine göre aç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ihale usulü ile ihale edilecektir.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2026/1632198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F8168F" w:rsidRPr="00927AC4" w:rsidTr="00F8168F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927AC4">
              <w:rPr>
                <w:rFonts w:ascii="Arial" w:eastAsia="Times New Roman" w:hAnsi="Arial" w:cs="Arial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1.1. 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Ad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ANKARA </w:t>
            </w:r>
            <w:bookmarkStart w:id="0" w:name="_GoBack"/>
            <w:bookmarkEnd w:id="0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BÜYÜK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EH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 BELED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YE BA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 ANKARA HALK EKMEK VE UN FABR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KASI ANON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M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RKET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MÜDÜRLÜ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Anadolu Bulvar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Macun Mah. No:13 YEN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MAHALLE/ANKARA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Telefon numaras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03124442243</w:t>
            </w:r>
            <w:proofErr w:type="gramEnd"/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hale doküman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 görülebilece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internet sayfas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927AC4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120"/>
        <w:gridCol w:w="5065"/>
      </w:tblGrid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15.09.2026 - </w:t>
            </w:r>
            <w:proofErr w:type="gram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</w:p>
        </w:tc>
      </w:tr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(e-tekliflerin aç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Ankara Halk Ekmek ve Un Fabrikas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A.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. Anadolu Bulvar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13 Yenimahalle / ANKARA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hale Salonu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927AC4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mal al</w:t>
      </w:r>
      <w:r w:rsidRPr="00927AC4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m</w:t>
      </w:r>
      <w:r w:rsidRPr="00927AC4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  <w:r w:rsidRPr="00927AC4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3.1. 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Ad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FASON TOZ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EKER VE KÜP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EKER ALIMI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3.2. 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Niteli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i, türü ve miktar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-10.000 Adet 1 Kilograml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 Fason Beyaz Toz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eker -10.000 Adet 3 Kilograml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 Fason Beyaz Toz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eker -5.000 Adet 1 Kilograml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 Fason Beyaz Küp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eker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</w:t>
            </w:r>
            <w:proofErr w:type="spell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EKAP’ta</w:t>
            </w:r>
            <w:proofErr w:type="spellEnd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doküman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içinde bulunan idari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/teslim edilece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Yüklenici teslimat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darenin adresine (Ankara Halk Ekmek ve Un Fabrikas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A.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. Macun Mahallesi Anadolu Bulvar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No:13 Yenimahalle/ANKARA) </w:t>
            </w:r>
            <w:proofErr w:type="spell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peyder</w:t>
            </w:r>
            <w:proofErr w:type="spellEnd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pey teslim edecektir.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dareye teslimine kadar tüm risk </w:t>
            </w:r>
            <w:proofErr w:type="gram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Yüklenicidedir</w:t>
            </w:r>
            <w:proofErr w:type="gramEnd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.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Yüklenici, ürünlerin teslimat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ambalaj tasar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n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 taraf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ndan onaylanmas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 müteakip 120 (</w:t>
            </w:r>
            <w:proofErr w:type="spell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YüzYirmi</w:t>
            </w:r>
            <w:proofErr w:type="spellEnd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) takvim günü içerisinde </w:t>
            </w:r>
            <w:proofErr w:type="spellStart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peyder</w:t>
            </w:r>
            <w:proofErr w:type="spellEnd"/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pey gerçekle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tirecektir.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ba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Ambalaj tasar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n 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darece onaylanmas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 müteakip ba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layacakt</w:t>
            </w:r>
            <w:r w:rsidRPr="00927AC4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r.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proofErr w:type="gramStart"/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</w:t>
      </w:r>
      <w:proofErr w:type="gramEnd"/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unu gösteren bilgi ve belgeler: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ilerde; isteklilerin yönetimindeki görevliler ile ilgisine göre, ortaklar ve ortakl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(halka arz edilen hisseler hariç)/üyelerine/kurucular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4.1.5.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Yerli mal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edenler lehine fiyat avantaj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yararlanmak isteyen istekliler taraf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sunulacak yerli mal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lastRenderedPageBreak/>
              <w:t>Ekonomik ve mali yeterli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ili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 Mesleki ve teknik yeterli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927AC4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Mesleki ve teknik yeterli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ili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  <w:tr w:rsidR="00F8168F" w:rsidRPr="00927AC4" w:rsidTr="00F8168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168F" w:rsidRPr="00927AC4" w:rsidRDefault="00F8168F" w:rsidP="00F8168F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927AC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4.3.1.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Numune sunulmas</w:t>
            </w:r>
            <w:r w:rsidRPr="00927AC4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927AC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istenmektedir.</w:t>
            </w:r>
          </w:p>
        </w:tc>
      </w:tr>
    </w:tbl>
    <w:p w:rsidR="00F8168F" w:rsidRPr="00927AC4" w:rsidRDefault="00F8168F" w:rsidP="00F8168F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sadece fiyat esas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göre belirlenecektir.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6-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labilecektir.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yaparak ihale doküman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rlanacak ve e-imza ile imzalanarak ihale tarih ve saatine kadar EKAP üzerinden gönderilecektir.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kalemleri için teklif edilen birim fiyatlar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 çarp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üzerinden teklif birim fiyat 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sonucunda, üzerine ihale yap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lan istekliyle birim fiyat sözle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Bu ihalede, k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sm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verilebilir.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 ettikleri bedelin %3’ünden az olmamak üzere kendi belirleyecekleri tutarda geçici teminat vereceklerdir.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927AC4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927AC4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60 (Altm</w:t>
      </w:r>
      <w:r w:rsidRPr="00927AC4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ış</w:t>
      </w:r>
      <w:r w:rsidRPr="00927AC4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927AC4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927AC4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F8168F" w:rsidRPr="00927AC4" w:rsidRDefault="00F8168F" w:rsidP="00F8168F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  <w:t>Teklif fiyat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 xml:space="preserve"> ihale komisyonu taraf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ndan a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r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 xml:space="preserve"> dü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ük olarak tespit edilen isteklilerden Kanunun 38 inci maddesine göre aç</w:t>
      </w:r>
      <w:r w:rsidRPr="00927AC4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927AC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klama istenecektir.</w:t>
      </w:r>
    </w:p>
    <w:p w:rsidR="007E5D38" w:rsidRPr="00927AC4" w:rsidRDefault="007E5D38">
      <w:pPr>
        <w:rPr>
          <w:rFonts w:ascii="Helvetica" w:hAnsi="Helvetica"/>
        </w:rPr>
      </w:pPr>
    </w:p>
    <w:sectPr w:rsidR="007E5D38" w:rsidRPr="00927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8F"/>
    <w:rsid w:val="007E5D38"/>
    <w:rsid w:val="00927AC4"/>
    <w:rsid w:val="00F8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F8168F"/>
  </w:style>
  <w:style w:type="character" w:customStyle="1" w:styleId="ilanbaslik">
    <w:name w:val="ilanbaslik"/>
    <w:basedOn w:val="VarsaylanParagrafYazTipi"/>
    <w:rsid w:val="00F81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F8168F"/>
  </w:style>
  <w:style w:type="character" w:customStyle="1" w:styleId="ilanbaslik">
    <w:name w:val="ilanbaslik"/>
    <w:basedOn w:val="VarsaylanParagrafYazTipi"/>
    <w:rsid w:val="00F8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Çalışkan</dc:creator>
  <cp:lastModifiedBy>Hatice Çalışkan</cp:lastModifiedBy>
  <cp:revision>2</cp:revision>
  <cp:lastPrinted>2026-08-27T13:37:00Z</cp:lastPrinted>
  <dcterms:created xsi:type="dcterms:W3CDTF">2026-08-27T13:37:00Z</dcterms:created>
  <dcterms:modified xsi:type="dcterms:W3CDTF">2026-08-27T13:39:00Z</dcterms:modified>
</cp:coreProperties>
</file>